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32776F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32776F">
        <w:rPr>
          <w:rFonts w:ascii="Times New Roman" w:hAnsi="Times New Roman"/>
          <w:bCs/>
          <w:iCs/>
          <w:sz w:val="28"/>
          <w:szCs w:val="28"/>
        </w:rPr>
        <w:t>9044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32776F" w:rsidRPr="0032776F">
        <w:rPr>
          <w:rFonts w:ascii="Times New Roman" w:hAnsi="Times New Roman"/>
          <w:bCs/>
          <w:iCs/>
          <w:sz w:val="28"/>
          <w:szCs w:val="28"/>
        </w:rPr>
        <w:t xml:space="preserve">Ростовская </w:t>
      </w:r>
      <w:proofErr w:type="spellStart"/>
      <w:r w:rsidR="0032776F" w:rsidRPr="0032776F">
        <w:rPr>
          <w:rFonts w:ascii="Times New Roman" w:hAnsi="Times New Roman"/>
          <w:bCs/>
          <w:iCs/>
          <w:sz w:val="28"/>
          <w:szCs w:val="28"/>
        </w:rPr>
        <w:t>обл</w:t>
      </w:r>
      <w:proofErr w:type="spellEnd"/>
      <w:r w:rsidR="0032776F" w:rsidRPr="0032776F">
        <w:rPr>
          <w:rFonts w:ascii="Times New Roman" w:hAnsi="Times New Roman"/>
          <w:bCs/>
          <w:iCs/>
          <w:sz w:val="28"/>
          <w:szCs w:val="28"/>
        </w:rPr>
        <w:t>, Мясниковский р-н, х. Ленинаван, ул. Л.Н. Толстого, 30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, в части отклонение от предельных параметров разрешенного строительства до 1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2776F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33260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D505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2024-06-25T12:37:00Z</cp:lastPrinted>
  <dcterms:created xsi:type="dcterms:W3CDTF">2022-05-19T07:47:00Z</dcterms:created>
  <dcterms:modified xsi:type="dcterms:W3CDTF">2024-08-07T09:34:00Z</dcterms:modified>
</cp:coreProperties>
</file>